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28A9" w14:textId="77777777" w:rsidR="002B4D1B" w:rsidRDefault="004325F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9A3D9" wp14:editId="6ECFAE78">
                <wp:simplePos x="0" y="0"/>
                <wp:positionH relativeFrom="column">
                  <wp:posOffset>1562100</wp:posOffset>
                </wp:positionH>
                <wp:positionV relativeFrom="paragraph">
                  <wp:posOffset>2196465</wp:posOffset>
                </wp:positionV>
                <wp:extent cx="3533140" cy="4908550"/>
                <wp:effectExtent l="0" t="0" r="0" b="63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140" cy="490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0A779" w14:textId="6FEC64A4" w:rsidR="005C792E" w:rsidRPr="00446721" w:rsidRDefault="00B50A16" w:rsidP="00B5157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 prima forma de</w:t>
                            </w:r>
                            <w:bookmarkStart w:id="0" w:name="_GoBack"/>
                            <w:bookmarkEnd w:id="0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 xml:space="preserve">ll'intervento  educativo dovrebbe avere come oggetto il guidare il bambino per i sentieri dell'indipendenza. Il percorso che di giorno in giorno seguono i bambini dal primo ingresso nella scuola dell'infanzia è quello di porre in prima linea la socializzazione, </w:t>
                            </w:r>
                            <w:proofErr w:type="gramStart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>dobbiamo  aiutarci</w:t>
                            </w:r>
                            <w:proofErr w:type="gramEnd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 xml:space="preserve">  gli  uni con  gli altri, perché, siamo socievoli . Una delle prime regole da rispettare ed insegnare ai bambini è quella </w:t>
                            </w:r>
                            <w:proofErr w:type="gramStart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>dell'igiene  del</w:t>
                            </w:r>
                            <w:proofErr w:type="gramEnd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 xml:space="preserve"> proprio corpo ,con esso il bambino scopre, impara, e ,trasmette emozioni. Ecco qui di seguito delle schede didattiche inerenti </w:t>
                            </w:r>
                            <w:proofErr w:type="gramStart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>all’igiene  personale</w:t>
                            </w:r>
                            <w:proofErr w:type="gramEnd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 xml:space="preserve"> e, allo schema  corporeo. Le tecniche che si </w:t>
                            </w:r>
                            <w:proofErr w:type="gramStart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>possono  usare</w:t>
                            </w:r>
                            <w:proofErr w:type="gramEnd"/>
                            <w:r w:rsidR="007731BB" w:rsidRPr="00446721">
                              <w:rPr>
                                <w:sz w:val="28"/>
                                <w:szCs w:val="28"/>
                              </w:rPr>
                              <w:t xml:space="preserve"> sono: tempere, matite  colorate, pastelli a cera e, perché  no, anche vari formati di pasta per comporre il corpo umano.                                                                                           BUON LAVORO.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9A3D9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23pt;margin-top:172.95pt;width:278.2pt;height:38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8hFQIAADIEAAAOAAAAZHJzL2Uyb0RvYy54bWysU9uO0zAQfUfiHyy/06SXQBs1XcEuRUjL&#10;RVr4gInjNBa+YbtNytfv2Ol2I3hBCD9YHp+Z45kz4+3NoCQ5ceeF0RWdz3JKuGamEfpQ0e/f9q/W&#10;lPgAugFpNK/omXt6s3v5Ytvbki9MZ2TDHUES7cveVrQLwZZZ5lnHFfiZsVwj2BqnIKDpDlnjoEd2&#10;JbNFnr/OeuMa6wzj3uPt3QjSXeJvW87Cl7b1PBBZUcwtpN2lvY57tttCeXBgO8EuacA/ZKFAaHz0&#10;SnUHAcjRiT+olGDOeNOGGTMqM20rGE81YDXz/LdqHjqwPNWC4nh7lcn/P1r2+fTVEdFg7yjRoLBF&#10;ZBFV6a0vEXywCIfhnRmiR6zQ23vDfnh0ySY+Y4CP3nX/yTTIA8dgUsTQOhUjsVqCNNiG81V6PgTC&#10;8HJZLJfzFUIMsdUmXxdFak4G5VO4dT584EaReKiow94mejjd+xDTgfLJJeVppGj2QspkuEN9Kx05&#10;Ac7BPq1YJIb4qZvUpK/oplgUY6lTzP8dhRIBB1oKVdF1Htc4Yh2H5r1u8E0oAwg5nvF9qS9CRu1G&#10;FcNQD+gY1a1Nc0ZJnRkHFz8aHjrjflHS49BW1P88guOUyI8ap2IzX0UNQzJWxZsFGm6K1FMENEOq&#10;igZKxuNtGH/G0Tpx6PClsePavMVWtiKJ/JzVJW8czCTk5RPFyZ/ayev5q+8eAQAA//8DAFBLAwQU&#10;AAYACAAAACEAF8fr1OMAAAAMAQAADwAAAGRycy9kb3ducmV2LnhtbEyPUWvCMBSF3wf7D+EO9jJm&#10;2tqV2jUVGRRBQdANn2NzbcuapCRRu3+/u6f5eLkf53ynXE56YFd0vrdGQDyLgKFprOpNK+Drs37N&#10;gfkgjZKDNSjgBz0sq8eHUhbK3swer4fQMgoxvpACuhDGgnPfdKiln9kRDf3O1mkZ6HQtV07eKFwP&#10;PImijGvZG2ro5IgfHTbfh4sWcJzv0NXrl7Bb71eZ3dRb2262Qjw/Tat3YAGn8A/Dnz6pQ0VOJ3sx&#10;yrNBQJJmtCUImKdvC2BE5FGSAjsRGsf5AnhV8vsR1S8AAAD//wMAUEsBAi0AFAAGAAgAAAAhALaD&#10;OJL+AAAA4QEAABMAAAAAAAAAAAAAAAAAAAAAAFtDb250ZW50X1R5cGVzXS54bWxQSwECLQAUAAYA&#10;CAAAACEAOP0h/9YAAACUAQAACwAAAAAAAAAAAAAAAAAvAQAAX3JlbHMvLnJlbHNQSwECLQAUAAYA&#10;CAAAACEAQjhvIRUCAAAyBAAADgAAAAAAAAAAAAAAAAAuAgAAZHJzL2Uyb0RvYy54bWxQSwECLQAU&#10;AAYACAAAACEAF8fr1OMAAAAMAQAADwAAAAAAAAAAAAAAAABvBAAAZHJzL2Rvd25yZXYueG1sUEsF&#10;BgAAAAAEAAQA8wAAAH8FAAAAAA==&#10;" strokecolor="white">
                <v:path arrowok="t"/>
                <v:textbox>
                  <w:txbxContent>
                    <w:p w14:paraId="6BE0A779" w14:textId="6FEC64A4" w:rsidR="005C792E" w:rsidRPr="00446721" w:rsidRDefault="00B50A16" w:rsidP="00B5157B">
                      <w:pPr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 prima forma de</w:t>
                      </w:r>
                      <w:bookmarkStart w:id="1" w:name="_GoBack"/>
                      <w:bookmarkEnd w:id="1"/>
                      <w:r w:rsidR="007731BB" w:rsidRPr="00446721">
                        <w:rPr>
                          <w:sz w:val="28"/>
                          <w:szCs w:val="28"/>
                        </w:rPr>
                        <w:t xml:space="preserve">ll'intervento  educativo dovrebbe avere come oggetto il guidare il bambino per i sentieri dell'indipendenza. Il percorso che di giorno in giorno seguono i bambini dal primo ingresso nella scuola dell'infanzia è quello di porre in prima linea la socializzazione, </w:t>
                      </w:r>
                      <w:proofErr w:type="gramStart"/>
                      <w:r w:rsidR="007731BB" w:rsidRPr="00446721">
                        <w:rPr>
                          <w:sz w:val="28"/>
                          <w:szCs w:val="28"/>
                        </w:rPr>
                        <w:t>dobbiamo  aiutarci</w:t>
                      </w:r>
                      <w:proofErr w:type="gramEnd"/>
                      <w:r w:rsidR="007731BB" w:rsidRPr="00446721">
                        <w:rPr>
                          <w:sz w:val="28"/>
                          <w:szCs w:val="28"/>
                        </w:rPr>
                        <w:t xml:space="preserve">  gli  uni con  gli altri, perché, siamo socievoli . Una delle prime regole da rispettare ed insegnare ai bambini è quella </w:t>
                      </w:r>
                      <w:proofErr w:type="gramStart"/>
                      <w:r w:rsidR="007731BB" w:rsidRPr="00446721">
                        <w:rPr>
                          <w:sz w:val="28"/>
                          <w:szCs w:val="28"/>
                        </w:rPr>
                        <w:t>dell'igiene  del</w:t>
                      </w:r>
                      <w:proofErr w:type="gramEnd"/>
                      <w:r w:rsidR="007731BB" w:rsidRPr="00446721">
                        <w:rPr>
                          <w:sz w:val="28"/>
                          <w:szCs w:val="28"/>
                        </w:rPr>
                        <w:t xml:space="preserve"> proprio corpo ,con esso il bambino scopre, impara, e ,trasmette emozioni. Ecco qui di seguito delle schede didattiche inerenti </w:t>
                      </w:r>
                      <w:proofErr w:type="gramStart"/>
                      <w:r w:rsidR="007731BB" w:rsidRPr="00446721">
                        <w:rPr>
                          <w:sz w:val="28"/>
                          <w:szCs w:val="28"/>
                        </w:rPr>
                        <w:t>all’igiene  personale</w:t>
                      </w:r>
                      <w:proofErr w:type="gramEnd"/>
                      <w:r w:rsidR="007731BB" w:rsidRPr="00446721">
                        <w:rPr>
                          <w:sz w:val="28"/>
                          <w:szCs w:val="28"/>
                        </w:rPr>
                        <w:t xml:space="preserve"> e, allo schema  corporeo. Le tecniche che si </w:t>
                      </w:r>
                      <w:proofErr w:type="gramStart"/>
                      <w:r w:rsidR="007731BB" w:rsidRPr="00446721">
                        <w:rPr>
                          <w:sz w:val="28"/>
                          <w:szCs w:val="28"/>
                        </w:rPr>
                        <w:t>possono  usare</w:t>
                      </w:r>
                      <w:proofErr w:type="gramEnd"/>
                      <w:r w:rsidR="007731BB" w:rsidRPr="00446721">
                        <w:rPr>
                          <w:sz w:val="28"/>
                          <w:szCs w:val="28"/>
                        </w:rPr>
                        <w:t xml:space="preserve"> sono: tempere, matite  colorate, pastelli a cera e, perché  no, anche vari formati di pasta per comporre il corpo umano.                                                                                           BUON LAVORO.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30652E5A" wp14:editId="34AFF6CE">
            <wp:simplePos x="0" y="0"/>
            <wp:positionH relativeFrom="column">
              <wp:posOffset>67310</wp:posOffset>
            </wp:positionH>
            <wp:positionV relativeFrom="paragraph">
              <wp:posOffset>36830</wp:posOffset>
            </wp:positionV>
            <wp:extent cx="6059805" cy="8880475"/>
            <wp:effectExtent l="0" t="0" r="0" b="0"/>
            <wp:wrapNone/>
            <wp:docPr id="3" name="Immagine 0" descr="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2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88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D1B" w:rsidSect="002B4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2E"/>
    <w:rsid w:val="001B4FE2"/>
    <w:rsid w:val="002B4D1B"/>
    <w:rsid w:val="003952E5"/>
    <w:rsid w:val="004325F8"/>
    <w:rsid w:val="00446721"/>
    <w:rsid w:val="005C792E"/>
    <w:rsid w:val="007731BB"/>
    <w:rsid w:val="008F2FCF"/>
    <w:rsid w:val="00AD73E6"/>
    <w:rsid w:val="00B50A16"/>
    <w:rsid w:val="00B5157B"/>
    <w:rsid w:val="00B7443F"/>
    <w:rsid w:val="00BE0BB3"/>
    <w:rsid w:val="00DA5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01D6"/>
  <w15:chartTrackingRefBased/>
  <w15:docId w15:val="{E0F45777-196F-AE40-9912-E3A37C33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igh Tower Text" w:eastAsia="Calibri" w:hAnsi="High Tower Text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D1B"/>
    <w:pPr>
      <w:spacing w:before="60" w:after="60"/>
      <w:ind w:left="1559"/>
      <w:jc w:val="both"/>
    </w:pPr>
    <w:rPr>
      <w:b/>
      <w:sz w:val="36"/>
      <w:szCs w:val="3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9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VITALE</dc:creator>
  <cp:keywords/>
  <cp:lastModifiedBy>PC</cp:lastModifiedBy>
  <cp:revision>2</cp:revision>
  <dcterms:created xsi:type="dcterms:W3CDTF">2020-03-14T17:00:00Z</dcterms:created>
  <dcterms:modified xsi:type="dcterms:W3CDTF">2020-03-14T17:00:00Z</dcterms:modified>
</cp:coreProperties>
</file>